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C2C7B" w14:textId="2E8CF825" w:rsidR="00A30142" w:rsidRDefault="005B30C1">
      <w:r>
        <w:rPr>
          <w:noProof/>
        </w:rPr>
        <w:drawing>
          <wp:inline distT="0" distB="0" distL="0" distR="0" wp14:anchorId="5331F653" wp14:editId="3EC3AC43">
            <wp:extent cx="2694305" cy="683895"/>
            <wp:effectExtent l="0" t="0" r="0" b="1905"/>
            <wp:docPr id="3" name="image2.jpeg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Immagine che contiene testo, Carattere, logo, Elementi grafici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>
        <w:rPr>
          <w:noProof/>
        </w:rPr>
        <w:drawing>
          <wp:inline distT="0" distB="0" distL="0" distR="0" wp14:anchorId="0F6725EB" wp14:editId="032667EA">
            <wp:extent cx="861695" cy="927735"/>
            <wp:effectExtent l="0" t="0" r="0" b="5715"/>
            <wp:docPr id="1" name="image1.jpeg" descr="Immagine che contiene schizzo, disegno, Arte bambini, illustrazion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magine che contiene schizzo, disegno, Arte bambini, illustrazione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43BC6" w14:textId="77777777" w:rsidR="005B30C1" w:rsidRDefault="005B30C1"/>
    <w:p w14:paraId="36BDDC33" w14:textId="4E07E4D4" w:rsidR="005B30C1" w:rsidRPr="000F5BC4" w:rsidRDefault="005B30C1" w:rsidP="005B30C1">
      <w:pPr>
        <w:jc w:val="center"/>
        <w:rPr>
          <w:b/>
          <w:bCs/>
        </w:rPr>
      </w:pPr>
      <w:r w:rsidRPr="000F5BC4">
        <w:rPr>
          <w:b/>
          <w:bCs/>
        </w:rPr>
        <w:t>ORDINE DI UTILIZZO PER LE GRADUATORIE DELLE IMMISSIONI IN RUOLO</w:t>
      </w:r>
    </w:p>
    <w:p w14:paraId="5ACC15A9" w14:textId="7258D69D" w:rsidR="005B30C1" w:rsidRDefault="005B30C1" w:rsidP="005B30C1">
      <w:pPr>
        <w:jc w:val="both"/>
      </w:pPr>
      <w:r>
        <w:t>Si premette che vale sempre il principio della suddivisione al 50% tra GAE e Graduatorie di merito con la possibilità di “travaso” tra un canale e l’altro in caso di graduatorie esaurite.</w:t>
      </w:r>
    </w:p>
    <w:p w14:paraId="405651A2" w14:textId="5199F437" w:rsidR="005B30C1" w:rsidRDefault="005B30C1" w:rsidP="005B30C1">
      <w:pPr>
        <w:pStyle w:val="Paragrafoelenco"/>
        <w:numPr>
          <w:ilvl w:val="0"/>
          <w:numId w:val="1"/>
        </w:numPr>
        <w:jc w:val="both"/>
      </w:pPr>
      <w:r>
        <w:t>50% alle GAE + 50% alle graduatorie di merito</w:t>
      </w:r>
      <w:r w:rsidR="00A6065D">
        <w:t xml:space="preserve"> per tutti gli ordini di scuola</w:t>
      </w:r>
    </w:p>
    <w:p w14:paraId="1410D078" w14:textId="77777777" w:rsidR="00133114" w:rsidRDefault="00133114" w:rsidP="00A6065D">
      <w:pPr>
        <w:pStyle w:val="Paragrafoelenco"/>
        <w:jc w:val="both"/>
      </w:pPr>
    </w:p>
    <w:p w14:paraId="4B93E0DF" w14:textId="57F205A3" w:rsidR="005B30C1" w:rsidRPr="00A6065D" w:rsidRDefault="005B30C1" w:rsidP="005B30C1">
      <w:pPr>
        <w:pStyle w:val="Paragrafoelenco"/>
        <w:jc w:val="center"/>
        <w:rPr>
          <w:sz w:val="28"/>
          <w:szCs w:val="28"/>
        </w:rPr>
      </w:pPr>
      <w:bookmarkStart w:id="0" w:name="_Hlk228887665"/>
      <w:r w:rsidRPr="00A6065D">
        <w:rPr>
          <w:sz w:val="28"/>
          <w:szCs w:val="28"/>
        </w:rPr>
        <w:t>INFANZIA PRIMARIA</w:t>
      </w:r>
      <w:r w:rsidRPr="00A6065D">
        <w:rPr>
          <w:sz w:val="28"/>
          <w:szCs w:val="28"/>
        </w:rPr>
        <w:t xml:space="preserve"> ( Grad merito</w:t>
      </w:r>
      <w:r w:rsidR="00133114" w:rsidRPr="00A6065D">
        <w:rPr>
          <w:sz w:val="28"/>
          <w:szCs w:val="28"/>
        </w:rPr>
        <w:t xml:space="preserve"> + eventuali residui GAE</w:t>
      </w:r>
      <w:r w:rsidRPr="00A6065D">
        <w:rPr>
          <w:sz w:val="28"/>
          <w:szCs w:val="28"/>
        </w:rPr>
        <w:t>)</w:t>
      </w:r>
    </w:p>
    <w:p w14:paraId="732513E2" w14:textId="77777777" w:rsidR="005B30C1" w:rsidRPr="00A6065D" w:rsidRDefault="005B30C1" w:rsidP="005B30C1">
      <w:pPr>
        <w:pStyle w:val="Paragrafoelenco"/>
        <w:jc w:val="center"/>
        <w:rPr>
          <w:sz w:val="28"/>
          <w:szCs w:val="28"/>
        </w:rPr>
      </w:pPr>
    </w:p>
    <w:p w14:paraId="6147D4E9" w14:textId="35A870DD" w:rsidR="005B30C1" w:rsidRPr="00A6065D" w:rsidRDefault="005B30C1" w:rsidP="005B30C1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GM 2016 (no</w:t>
      </w:r>
      <w:r w:rsidR="00133114" w:rsidRPr="00A6065D">
        <w:rPr>
          <w:sz w:val="28"/>
          <w:szCs w:val="28"/>
        </w:rPr>
        <w:t>n</w:t>
      </w:r>
      <w:r w:rsidRPr="00A6065D">
        <w:rPr>
          <w:sz w:val="28"/>
          <w:szCs w:val="28"/>
        </w:rPr>
        <w:t xml:space="preserve"> </w:t>
      </w:r>
      <w:r w:rsidR="00133114" w:rsidRPr="00A6065D">
        <w:rPr>
          <w:sz w:val="28"/>
          <w:szCs w:val="28"/>
        </w:rPr>
        <w:t xml:space="preserve">gli </w:t>
      </w:r>
      <w:r w:rsidRPr="00A6065D">
        <w:rPr>
          <w:sz w:val="28"/>
          <w:szCs w:val="28"/>
        </w:rPr>
        <w:t>idonei)</w:t>
      </w:r>
    </w:p>
    <w:p w14:paraId="62C992CD" w14:textId="23C98988" w:rsidR="005B30C1" w:rsidRPr="00A6065D" w:rsidRDefault="00133114" w:rsidP="005B30C1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Metà dei posti rimanenti da GM 2016 a GM concorso straordinario 2018 + fascia aggiuntiva</w:t>
      </w:r>
    </w:p>
    <w:p w14:paraId="34B77817" w14:textId="25E40F15" w:rsidR="00133114" w:rsidRPr="00A6065D" w:rsidRDefault="00133114" w:rsidP="005B30C1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L’altra metà va assegnata secondo il seguente ordine:</w:t>
      </w:r>
    </w:p>
    <w:p w14:paraId="1A5F3728" w14:textId="11FBE28F" w:rsidR="00133114" w:rsidRPr="00A6065D" w:rsidRDefault="00133114" w:rsidP="00133114">
      <w:pPr>
        <w:pStyle w:val="Paragrafoelenco"/>
        <w:numPr>
          <w:ilvl w:val="0"/>
          <w:numId w:val="2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(non gli idonei) GM 2020</w:t>
      </w:r>
    </w:p>
    <w:p w14:paraId="59062AFC" w14:textId="45902716" w:rsidR="00133114" w:rsidRPr="00A6065D" w:rsidRDefault="00133114" w:rsidP="00133114">
      <w:pPr>
        <w:pStyle w:val="Paragrafoelenco"/>
        <w:numPr>
          <w:ilvl w:val="0"/>
          <w:numId w:val="2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PNRR1</w:t>
      </w:r>
    </w:p>
    <w:p w14:paraId="77822411" w14:textId="188EE2E8" w:rsidR="00133114" w:rsidRPr="00A6065D" w:rsidRDefault="00133114" w:rsidP="00133114">
      <w:pPr>
        <w:pStyle w:val="Paragrafoelenco"/>
        <w:numPr>
          <w:ilvl w:val="0"/>
          <w:numId w:val="2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PNRR2</w:t>
      </w:r>
    </w:p>
    <w:p w14:paraId="6A384FDA" w14:textId="5CD11A7A" w:rsidR="00133114" w:rsidRPr="00A6065D" w:rsidRDefault="00133114" w:rsidP="00133114">
      <w:pPr>
        <w:pStyle w:val="Paragrafoelenco"/>
        <w:numPr>
          <w:ilvl w:val="0"/>
          <w:numId w:val="2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PNRR3</w:t>
      </w:r>
    </w:p>
    <w:p w14:paraId="3CE182A4" w14:textId="6CF9413E" w:rsidR="00133114" w:rsidRPr="00A6065D" w:rsidRDefault="00133114" w:rsidP="00133114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secondo il seguente ordine</w:t>
      </w:r>
    </w:p>
    <w:p w14:paraId="53A12B51" w14:textId="1BF3ACB2" w:rsidR="00133114" w:rsidRPr="00A6065D" w:rsidRDefault="00133114" w:rsidP="00133114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PNRR1</w:t>
      </w:r>
    </w:p>
    <w:p w14:paraId="7DCB78CA" w14:textId="3528DB18" w:rsidR="00133114" w:rsidRPr="00A6065D" w:rsidRDefault="00133114" w:rsidP="00133114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PNRR2</w:t>
      </w:r>
    </w:p>
    <w:p w14:paraId="2918E72C" w14:textId="561F56DD" w:rsidR="00133114" w:rsidRPr="00A6065D" w:rsidRDefault="00133114" w:rsidP="00133114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PNRR3</w:t>
      </w:r>
    </w:p>
    <w:p w14:paraId="38BE7A86" w14:textId="4664B6B3" w:rsidR="00133114" w:rsidRPr="00A6065D" w:rsidRDefault="00133114" w:rsidP="00133114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Idonei concorso ordinario 2020</w:t>
      </w:r>
    </w:p>
    <w:p w14:paraId="47AFBFE1" w14:textId="0D7EAD3C" w:rsidR="00133114" w:rsidRPr="00A6065D" w:rsidRDefault="00133114" w:rsidP="00133114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vanno agli Elenchi regionali</w:t>
      </w:r>
    </w:p>
    <w:p w14:paraId="54D618D8" w14:textId="6C8CBE57" w:rsidR="00133114" w:rsidRPr="00A6065D" w:rsidRDefault="00133114" w:rsidP="00133114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di sostegno vanno alla I fascia provinciale di sostegno</w:t>
      </w:r>
    </w:p>
    <w:p w14:paraId="31070044" w14:textId="0D12B2F0" w:rsidR="00133114" w:rsidRPr="00A6065D" w:rsidRDefault="00133114" w:rsidP="00133114">
      <w:pPr>
        <w:pStyle w:val="Paragrafoelenco"/>
        <w:numPr>
          <w:ilvl w:val="0"/>
          <w:numId w:val="1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vanno alla fase interprovinciale I fascia sostegno (mini call)</w:t>
      </w:r>
    </w:p>
    <w:bookmarkEnd w:id="0"/>
    <w:p w14:paraId="0E83137B" w14:textId="77777777" w:rsidR="005B30C1" w:rsidRDefault="005B30C1" w:rsidP="005B30C1">
      <w:pPr>
        <w:pStyle w:val="Paragrafoelenco"/>
      </w:pPr>
    </w:p>
    <w:p w14:paraId="40DAEFCE" w14:textId="77777777" w:rsidR="003564B7" w:rsidRDefault="003564B7" w:rsidP="005B30C1">
      <w:pPr>
        <w:pStyle w:val="Paragrafoelenco"/>
      </w:pPr>
    </w:p>
    <w:p w14:paraId="57A59287" w14:textId="77777777" w:rsidR="003564B7" w:rsidRDefault="003564B7" w:rsidP="005B30C1">
      <w:pPr>
        <w:pStyle w:val="Paragrafoelenco"/>
      </w:pPr>
    </w:p>
    <w:p w14:paraId="5A22BF37" w14:textId="77777777" w:rsidR="003564B7" w:rsidRDefault="003564B7" w:rsidP="005B30C1">
      <w:pPr>
        <w:pStyle w:val="Paragrafoelenco"/>
      </w:pPr>
    </w:p>
    <w:p w14:paraId="69207DFB" w14:textId="77777777" w:rsidR="005B30C1" w:rsidRDefault="005B30C1" w:rsidP="005B30C1">
      <w:pPr>
        <w:pStyle w:val="Paragrafoelenco"/>
        <w:jc w:val="center"/>
      </w:pPr>
    </w:p>
    <w:p w14:paraId="12A0076F" w14:textId="6297825E" w:rsidR="005B30C1" w:rsidRDefault="005B30C1" w:rsidP="005B30C1">
      <w:pPr>
        <w:pStyle w:val="Paragrafoelenco"/>
        <w:jc w:val="both"/>
      </w:pPr>
    </w:p>
    <w:p w14:paraId="38F9463A" w14:textId="77777777" w:rsidR="005B30C1" w:rsidRDefault="005B30C1" w:rsidP="005B30C1">
      <w:pPr>
        <w:jc w:val="center"/>
      </w:pPr>
    </w:p>
    <w:p w14:paraId="43EB382B" w14:textId="77777777" w:rsidR="00A6065D" w:rsidRDefault="00A6065D" w:rsidP="005B30C1">
      <w:pPr>
        <w:jc w:val="center"/>
      </w:pPr>
    </w:p>
    <w:p w14:paraId="0FF9922F" w14:textId="77777777" w:rsidR="00A6065D" w:rsidRDefault="00A6065D" w:rsidP="005B30C1">
      <w:pPr>
        <w:jc w:val="center"/>
      </w:pPr>
    </w:p>
    <w:p w14:paraId="19EC1323" w14:textId="2FB9874C" w:rsidR="00A6065D" w:rsidRDefault="00A6065D" w:rsidP="00A6065D">
      <w:pPr>
        <w:jc w:val="both"/>
      </w:pPr>
      <w:r>
        <w:rPr>
          <w:noProof/>
        </w:rPr>
        <w:drawing>
          <wp:inline distT="0" distB="0" distL="0" distR="0" wp14:anchorId="6F0BDA42" wp14:editId="34C112BC">
            <wp:extent cx="2694305" cy="683895"/>
            <wp:effectExtent l="0" t="0" r="0" b="1905"/>
            <wp:docPr id="336767555" name="image2.jpeg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Immagine che contiene testo, Carattere, logo, Elementi grafici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</w:t>
      </w:r>
      <w:r>
        <w:rPr>
          <w:noProof/>
        </w:rPr>
        <w:drawing>
          <wp:inline distT="0" distB="0" distL="0" distR="0" wp14:anchorId="7B88332A" wp14:editId="331FDA2E">
            <wp:extent cx="861695" cy="927735"/>
            <wp:effectExtent l="0" t="0" r="0" b="5715"/>
            <wp:docPr id="1289021493" name="image1.jpeg" descr="Immagine che contiene schizzo, disegno, Arte bambini, illustrazion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magine che contiene schizzo, disegno, Arte bambini, illustrazione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0FF3707E" w14:textId="77777777" w:rsidR="00A6065D" w:rsidRDefault="00A6065D" w:rsidP="00A6065D">
      <w:pPr>
        <w:jc w:val="both"/>
      </w:pPr>
    </w:p>
    <w:p w14:paraId="1FD018DC" w14:textId="2DCFDBF5" w:rsidR="00A6065D" w:rsidRPr="00A6065D" w:rsidRDefault="00A6065D" w:rsidP="00A6065D">
      <w:pPr>
        <w:pStyle w:val="Paragrafoelenco"/>
        <w:jc w:val="center"/>
        <w:rPr>
          <w:sz w:val="28"/>
          <w:szCs w:val="28"/>
        </w:rPr>
      </w:pPr>
      <w:r>
        <w:rPr>
          <w:sz w:val="28"/>
          <w:szCs w:val="28"/>
        </w:rPr>
        <w:t>SECONDARIA I e II GRADO</w:t>
      </w:r>
      <w:r w:rsidRPr="00A6065D">
        <w:rPr>
          <w:sz w:val="28"/>
          <w:szCs w:val="28"/>
        </w:rPr>
        <w:t xml:space="preserve"> ( Grad merito + eventuali residui GAE)</w:t>
      </w:r>
    </w:p>
    <w:p w14:paraId="0D566726" w14:textId="77777777" w:rsidR="00A6065D" w:rsidRPr="00A6065D" w:rsidRDefault="00A6065D" w:rsidP="00A6065D">
      <w:pPr>
        <w:pStyle w:val="Paragrafoelenco"/>
        <w:jc w:val="center"/>
        <w:rPr>
          <w:sz w:val="28"/>
          <w:szCs w:val="28"/>
        </w:rPr>
      </w:pPr>
    </w:p>
    <w:p w14:paraId="46BFCB43" w14:textId="3DB4A911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GM 2016 (non gli idonei)</w:t>
      </w:r>
    </w:p>
    <w:p w14:paraId="433C4B84" w14:textId="77777777" w:rsid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I posti che rimangono vanno suddivisi come segue:</w:t>
      </w:r>
    </w:p>
    <w:p w14:paraId="65CC9301" w14:textId="77777777" w:rsidR="00A6065D" w:rsidRDefault="00A6065D" w:rsidP="00A6065D">
      <w:pPr>
        <w:pStyle w:val="Paragrafoelenco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40% al concorso straordinario 2018 + fascia aggiuntiva</w:t>
      </w:r>
    </w:p>
    <w:p w14:paraId="46E5947E" w14:textId="3841208C" w:rsidR="00A6065D" w:rsidRPr="00A6065D" w:rsidRDefault="00A6065D" w:rsidP="00A6065D">
      <w:pPr>
        <w:pStyle w:val="Paragrafoelenco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30% ai vincitori del concorso (non gli idonei) ordinario 2020</w:t>
      </w:r>
    </w:p>
    <w:p w14:paraId="1BD12705" w14:textId="4CD3449D" w:rsidR="00A6065D" w:rsidRDefault="00A6065D" w:rsidP="00A6065D">
      <w:pPr>
        <w:pStyle w:val="Paragrafoelenco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30% ai vincitori (non agli idonei) del concorso straordinario 2020</w:t>
      </w:r>
    </w:p>
    <w:p w14:paraId="41038F6C" w14:textId="128E0971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Si passa poi ai concorsi del PNRR secondo l’ordine cronologico</w:t>
      </w:r>
    </w:p>
    <w:p w14:paraId="40A1F3D5" w14:textId="29773416" w:rsidR="00A6065D" w:rsidRPr="00A6065D" w:rsidRDefault="00A6065D" w:rsidP="00A6065D">
      <w:pPr>
        <w:pStyle w:val="Paragrafoelenco"/>
        <w:numPr>
          <w:ilvl w:val="0"/>
          <w:numId w:val="6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PNRR1</w:t>
      </w:r>
    </w:p>
    <w:p w14:paraId="201404CD" w14:textId="5798F6A9" w:rsidR="00A6065D" w:rsidRPr="00A6065D" w:rsidRDefault="00A6065D" w:rsidP="00A6065D">
      <w:pPr>
        <w:pStyle w:val="Paragrafoelenco"/>
        <w:numPr>
          <w:ilvl w:val="0"/>
          <w:numId w:val="6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PNRR2</w:t>
      </w:r>
    </w:p>
    <w:p w14:paraId="3B08FED2" w14:textId="77777777" w:rsidR="00A6065D" w:rsidRPr="00A6065D" w:rsidRDefault="00A6065D" w:rsidP="00A6065D">
      <w:pPr>
        <w:pStyle w:val="Paragrafoelenco"/>
        <w:numPr>
          <w:ilvl w:val="0"/>
          <w:numId w:val="6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Vincitori concorso PNRR3</w:t>
      </w:r>
    </w:p>
    <w:p w14:paraId="632489AA" w14:textId="2E262104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secondo il seguente ordine</w:t>
      </w:r>
    </w:p>
    <w:p w14:paraId="0BC234A0" w14:textId="77777777" w:rsidR="00A6065D" w:rsidRPr="00A6065D" w:rsidRDefault="00A6065D" w:rsidP="00A6065D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PNRR1</w:t>
      </w:r>
    </w:p>
    <w:p w14:paraId="346986E3" w14:textId="77777777" w:rsidR="00A6065D" w:rsidRPr="00A6065D" w:rsidRDefault="00A6065D" w:rsidP="00A6065D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PNRR2</w:t>
      </w:r>
    </w:p>
    <w:p w14:paraId="4F68851C" w14:textId="77777777" w:rsidR="00A6065D" w:rsidRPr="00A6065D" w:rsidRDefault="00A6065D" w:rsidP="00A6065D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30% idonei PNRR3</w:t>
      </w:r>
    </w:p>
    <w:p w14:paraId="77C76A6C" w14:textId="77777777" w:rsidR="00A6065D" w:rsidRDefault="00A6065D" w:rsidP="00A6065D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Idonei concorso ordinario 2020</w:t>
      </w:r>
    </w:p>
    <w:p w14:paraId="52B63B67" w14:textId="47BD99D4" w:rsidR="00A6065D" w:rsidRPr="00A6065D" w:rsidRDefault="00A6065D" w:rsidP="00A6065D">
      <w:pPr>
        <w:pStyle w:val="Paragrafoelenco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Idonei concorso straordinario del 2020</w:t>
      </w:r>
    </w:p>
    <w:p w14:paraId="384A969D" w14:textId="77777777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vanno agli Elenchi regionali</w:t>
      </w:r>
    </w:p>
    <w:p w14:paraId="2080D5BC" w14:textId="77777777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di sostegno vanno alla I fascia provinciale di sostegno</w:t>
      </w:r>
    </w:p>
    <w:p w14:paraId="099458D4" w14:textId="77777777" w:rsidR="00A6065D" w:rsidRPr="00A6065D" w:rsidRDefault="00A6065D" w:rsidP="00A6065D">
      <w:pPr>
        <w:pStyle w:val="Paragrafoelenco"/>
        <w:numPr>
          <w:ilvl w:val="0"/>
          <w:numId w:val="4"/>
        </w:numPr>
        <w:jc w:val="both"/>
        <w:rPr>
          <w:sz w:val="28"/>
          <w:szCs w:val="28"/>
        </w:rPr>
      </w:pPr>
      <w:r w:rsidRPr="00A6065D">
        <w:rPr>
          <w:sz w:val="28"/>
          <w:szCs w:val="28"/>
        </w:rPr>
        <w:t>Se rimangono posti vanno alla fase interprovinciale I fascia sostegno (mini call)</w:t>
      </w:r>
    </w:p>
    <w:p w14:paraId="78EA529B" w14:textId="77777777" w:rsidR="00A6065D" w:rsidRDefault="00A6065D" w:rsidP="00A6065D">
      <w:pPr>
        <w:jc w:val="both"/>
      </w:pPr>
    </w:p>
    <w:p w14:paraId="5570C4C8" w14:textId="77777777" w:rsidR="000F5BC4" w:rsidRDefault="000F5BC4" w:rsidP="00A6065D">
      <w:pPr>
        <w:jc w:val="both"/>
      </w:pPr>
    </w:p>
    <w:p w14:paraId="67F27DFA" w14:textId="77777777" w:rsidR="000F5BC4" w:rsidRDefault="000F5BC4" w:rsidP="00A6065D">
      <w:pPr>
        <w:jc w:val="both"/>
      </w:pPr>
    </w:p>
    <w:p w14:paraId="5FB7637D" w14:textId="2570BB51" w:rsidR="000F5BC4" w:rsidRDefault="000F5BC4" w:rsidP="000F5BC4">
      <w:pPr>
        <w:jc w:val="right"/>
      </w:pPr>
      <w:r>
        <w:t>A cura di Antonio Antonazzo</w:t>
      </w:r>
    </w:p>
    <w:sectPr w:rsidR="000F5B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5229A"/>
    <w:multiLevelType w:val="hybridMultilevel"/>
    <w:tmpl w:val="88CC9C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F6B67"/>
    <w:multiLevelType w:val="hybridMultilevel"/>
    <w:tmpl w:val="834ED066"/>
    <w:lvl w:ilvl="0" w:tplc="5A8293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7416E3"/>
    <w:multiLevelType w:val="hybridMultilevel"/>
    <w:tmpl w:val="06124456"/>
    <w:lvl w:ilvl="0" w:tplc="EFCC00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D3D10"/>
    <w:multiLevelType w:val="hybridMultilevel"/>
    <w:tmpl w:val="47F6334C"/>
    <w:lvl w:ilvl="0" w:tplc="58565D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490498"/>
    <w:multiLevelType w:val="hybridMultilevel"/>
    <w:tmpl w:val="298C5DF0"/>
    <w:lvl w:ilvl="0" w:tplc="7FA07C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8711AB"/>
    <w:multiLevelType w:val="hybridMultilevel"/>
    <w:tmpl w:val="F96C3F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471906">
    <w:abstractNumId w:val="0"/>
  </w:num>
  <w:num w:numId="2" w16cid:durableId="1249803263">
    <w:abstractNumId w:val="1"/>
  </w:num>
  <w:num w:numId="3" w16cid:durableId="398282800">
    <w:abstractNumId w:val="2"/>
  </w:num>
  <w:num w:numId="4" w16cid:durableId="1914700192">
    <w:abstractNumId w:val="5"/>
  </w:num>
  <w:num w:numId="5" w16cid:durableId="274366283">
    <w:abstractNumId w:val="3"/>
  </w:num>
  <w:num w:numId="6" w16cid:durableId="1878665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0C1"/>
    <w:rsid w:val="000F5BC4"/>
    <w:rsid w:val="00133114"/>
    <w:rsid w:val="003564B7"/>
    <w:rsid w:val="005B30C1"/>
    <w:rsid w:val="00704C46"/>
    <w:rsid w:val="00A30142"/>
    <w:rsid w:val="00A6065D"/>
    <w:rsid w:val="00BD1719"/>
    <w:rsid w:val="00F2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4265"/>
  <w15:chartTrackingRefBased/>
  <w15:docId w15:val="{77228F82-3DE2-4F8C-AAD5-470525D3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B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B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B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B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B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B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B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B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B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B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B30C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B30C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B30C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B30C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B30C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B30C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B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B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B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B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B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B30C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B30C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B30C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B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B30C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B30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antonazzo</dc:creator>
  <cp:keywords/>
  <dc:description/>
  <cp:lastModifiedBy>antonio antonazzo</cp:lastModifiedBy>
  <cp:revision>5</cp:revision>
  <dcterms:created xsi:type="dcterms:W3CDTF">2026-05-05T13:12:00Z</dcterms:created>
  <dcterms:modified xsi:type="dcterms:W3CDTF">2026-05-05T13:45:00Z</dcterms:modified>
</cp:coreProperties>
</file>